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387" w:rsidRDefault="00D36387" w:rsidP="00346C9F">
      <w:pPr>
        <w:jc w:val="center"/>
        <w:rPr>
          <w:b/>
        </w:rPr>
      </w:pPr>
    </w:p>
    <w:p w:rsidR="00346C9F" w:rsidRPr="00346C9F" w:rsidRDefault="00654D5D" w:rsidP="00346C9F">
      <w:pPr>
        <w:jc w:val="center"/>
        <w:rPr>
          <w:b/>
        </w:rPr>
      </w:pPr>
      <w:bookmarkStart w:id="0" w:name="_GoBack"/>
      <w:bookmarkEnd w:id="0"/>
      <w:r w:rsidRPr="00346C9F">
        <w:rPr>
          <w:b/>
        </w:rPr>
        <w:t>Hojsak &amp; Novosel i Theodosii Spassov</w:t>
      </w:r>
    </w:p>
    <w:p w:rsidR="00654D5D" w:rsidRDefault="00346C9F" w:rsidP="00346C9F">
      <w:pPr>
        <w:jc w:val="center"/>
        <w:rPr>
          <w:i/>
        </w:rPr>
      </w:pPr>
      <w:r w:rsidRPr="00346C9F">
        <w:rPr>
          <w:i/>
        </w:rPr>
        <w:t>Bulgaria meets Croatia</w:t>
      </w:r>
    </w:p>
    <w:p w:rsidR="00346C9F" w:rsidRPr="00346C9F" w:rsidRDefault="00346C9F" w:rsidP="00346C9F">
      <w:pPr>
        <w:jc w:val="center"/>
        <w:rPr>
          <w:i/>
        </w:rPr>
      </w:pPr>
    </w:p>
    <w:p w:rsidR="00346C9F" w:rsidRDefault="00654D5D">
      <w:r w:rsidRPr="00346C9F">
        <w:rPr>
          <w:b/>
        </w:rPr>
        <w:t>Tihomir Hojsak</w:t>
      </w:r>
      <w:r>
        <w:t xml:space="preserve"> na kontrabasu i </w:t>
      </w:r>
      <w:r w:rsidRPr="00346C9F">
        <w:rPr>
          <w:b/>
        </w:rPr>
        <w:t>Filip Novosel</w:t>
      </w:r>
      <w:r>
        <w:t xml:space="preserve"> na tamburi već su godinama poznati našoj javnosti kao dva vrhunska instrumentalista. Osim što su sjajni virtuozi, pišu svoju glazbu baziranu na hrvatskoj tradiciji i svirajući istu tu glazbu osvajaju pozornice diljem svijeta. U šest godina djelovanja izdali su četiri sjajna albuma, surađivali s brojnim ansamblima, solistima i pjevačima od kojih se ističu Zagrebačka filharmonija, Tamburaški orkestar HRT-a, Gibonni, Vlatko Stefanovski, Miroslav Tadić, Monika Leskovar, Pero Galić, Neno Belan, Elvis Stanić i mnogi drugi.</w:t>
      </w:r>
    </w:p>
    <w:p w:rsidR="00654D5D" w:rsidRDefault="00654D5D">
      <w:r>
        <w:t xml:space="preserve"> </w:t>
      </w:r>
      <w:r w:rsidR="00476697">
        <w:t xml:space="preserve">Jednu od tih suradnji ostvarili su i s jednim od najvećih bugarskih glazbenika </w:t>
      </w:r>
      <w:r w:rsidR="00476697" w:rsidRPr="00346C9F">
        <w:rPr>
          <w:b/>
        </w:rPr>
        <w:t>Theodosiijem Spassovom</w:t>
      </w:r>
      <w:r w:rsidR="00476697">
        <w:t>. Ovaj poznati kavalist, vokalist, skladatelj i umjetnik nagrađen mnogobrojnim nagradama od kojih se ističe i Grammy za suradnju s Ženskim radijskim zborom iz Sofije prepoznat je kako navodi magazin „Newsweek“ kao jedan od najtalentiranijih glazbenika cijele istočne Europe, navodeći kako je ne samo preživio postkomunisti</w:t>
      </w:r>
      <w:r w:rsidR="00346C9F">
        <w:t>čku kulturološku pustopoljinu</w:t>
      </w:r>
      <w:r w:rsidR="00476697">
        <w:t xml:space="preserve"> nego</w:t>
      </w:r>
      <w:r w:rsidR="00346C9F">
        <w:t xml:space="preserve"> je izmislio</w:t>
      </w:r>
      <w:r w:rsidR="00476697">
        <w:t xml:space="preserve"> potpuno</w:t>
      </w:r>
      <w:r w:rsidR="00346C9F">
        <w:t xml:space="preserve"> novi glazbeni žanr</w:t>
      </w:r>
      <w:r w:rsidR="00476697">
        <w:t xml:space="preserve">. Spassov svojim virtuoznim </w:t>
      </w:r>
      <w:r w:rsidR="00B05FEC">
        <w:t>sviranjem kavala (bugarski tip frule) spaja bugarsku tradiciju sa jazzom, uz vidljive utjecaje klasične glazbe, ali i glazbe drugih kultura i naroda, baš kao što Hojsak i Novosel to vješto čine svirajući tamburu i kontrabas.</w:t>
      </w:r>
    </w:p>
    <w:p w:rsidR="00346C9F" w:rsidRPr="00346C9F" w:rsidRDefault="00B05FEC" w:rsidP="00346C9F">
      <w:r>
        <w:t>Njihova suradnja počela je 2016., kada su Hojsak i Novosel na svom prvijencu „Bow vs Plectrum“ pozvali Spassova da im gostuje na albumu. Nakon toga Theodosii Spsassov poziva naš dvojac u Bugarsku na turneju gdje je i došlo o ideje o ovakvoj koncertnoj suradnji. Na programu će se naći originalne skladbe Hojsaka i Novosela, te</w:t>
      </w:r>
      <w:r w:rsidR="00600537">
        <w:t xml:space="preserve"> originalne skladbe</w:t>
      </w:r>
      <w:r>
        <w:t xml:space="preserve"> Spassova, kao i obrade hrvatskih i bugarskih tradicijskih pjesama i napjeva. </w:t>
      </w:r>
    </w:p>
    <w:p w:rsidR="00476697" w:rsidRDefault="00476697"/>
    <w:sectPr w:rsidR="004766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ED5" w:rsidRDefault="00575ED5" w:rsidP="00D36387">
      <w:pPr>
        <w:spacing w:after="0" w:line="240" w:lineRule="auto"/>
      </w:pPr>
      <w:r>
        <w:separator/>
      </w:r>
    </w:p>
  </w:endnote>
  <w:endnote w:type="continuationSeparator" w:id="0">
    <w:p w:rsidR="00575ED5" w:rsidRDefault="00575ED5" w:rsidP="00D36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ED5" w:rsidRDefault="00575ED5" w:rsidP="00D36387">
      <w:pPr>
        <w:spacing w:after="0" w:line="240" w:lineRule="auto"/>
      </w:pPr>
      <w:r>
        <w:separator/>
      </w:r>
    </w:p>
  </w:footnote>
  <w:footnote w:type="continuationSeparator" w:id="0">
    <w:p w:rsidR="00575ED5" w:rsidRDefault="00575ED5" w:rsidP="00D36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387" w:rsidRDefault="00D36387">
    <w:pPr>
      <w:pStyle w:val="Header"/>
    </w:pPr>
    <w:r>
      <w:rPr>
        <w:noProof/>
        <w:lang w:eastAsia="hr-HR"/>
      </w:rPr>
      <w:drawing>
        <wp:inline distT="0" distB="0" distL="0" distR="0">
          <wp:extent cx="5760720" cy="13506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saknovosel2018 LOGO1024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50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6387" w:rsidRDefault="00D363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D5D"/>
    <w:rsid w:val="00346C9F"/>
    <w:rsid w:val="00476697"/>
    <w:rsid w:val="00575ED5"/>
    <w:rsid w:val="00600537"/>
    <w:rsid w:val="00654D5D"/>
    <w:rsid w:val="00B05FEC"/>
    <w:rsid w:val="00D36387"/>
    <w:rsid w:val="00DB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40532"/>
  <w15:chartTrackingRefBased/>
  <w15:docId w15:val="{A8D1E6D5-4B82-4BAF-8AF5-B04C6F7D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387"/>
  </w:style>
  <w:style w:type="paragraph" w:styleId="Footer">
    <w:name w:val="footer"/>
    <w:basedOn w:val="Normal"/>
    <w:link w:val="FooterChar"/>
    <w:uiPriority w:val="99"/>
    <w:unhideWhenUsed/>
    <w:rsid w:val="00D36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filipnovosel@gmail.com</dc:creator>
  <cp:keywords/>
  <dc:description/>
  <cp:lastModifiedBy>filipnovosel@gmail.com</cp:lastModifiedBy>
  <cp:revision>3</cp:revision>
  <dcterms:created xsi:type="dcterms:W3CDTF">2022-05-29T07:14:00Z</dcterms:created>
  <dcterms:modified xsi:type="dcterms:W3CDTF">2022-09-20T08:52:00Z</dcterms:modified>
</cp:coreProperties>
</file>